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D2" w:rsidRPr="00B106D2" w:rsidRDefault="008D3C9E" w:rsidP="00B106D2">
      <w:pPr>
        <w:pStyle w:val="a5"/>
        <w:jc w:val="center"/>
        <w:rPr>
          <w:b/>
          <w:sz w:val="32"/>
          <w:szCs w:val="32"/>
          <w:lang w:eastAsia="ru-RU"/>
        </w:rPr>
      </w:pPr>
      <w:r w:rsidRPr="00B106D2">
        <w:rPr>
          <w:b/>
          <w:sz w:val="32"/>
          <w:szCs w:val="32"/>
          <w:lang w:eastAsia="ru-RU"/>
        </w:rPr>
        <w:t>Консультация для родителей</w:t>
      </w:r>
    </w:p>
    <w:p w:rsidR="008D3C9E" w:rsidRDefault="008D3C9E" w:rsidP="00B106D2">
      <w:pPr>
        <w:pStyle w:val="a5"/>
        <w:jc w:val="center"/>
        <w:rPr>
          <w:b/>
          <w:sz w:val="32"/>
          <w:szCs w:val="32"/>
          <w:lang w:eastAsia="ru-RU"/>
        </w:rPr>
      </w:pPr>
      <w:r w:rsidRPr="00B106D2">
        <w:rPr>
          <w:b/>
          <w:sz w:val="32"/>
          <w:szCs w:val="32"/>
          <w:lang w:eastAsia="ru-RU"/>
        </w:rPr>
        <w:t>«Зачем ребенку музыка?»</w:t>
      </w:r>
    </w:p>
    <w:p w:rsidR="00B106D2" w:rsidRPr="00B106D2" w:rsidRDefault="00B106D2" w:rsidP="00B106D2">
      <w:pPr>
        <w:pStyle w:val="a5"/>
        <w:jc w:val="both"/>
        <w:rPr>
          <w:b/>
          <w:sz w:val="32"/>
          <w:szCs w:val="32"/>
          <w:lang w:eastAsia="ru-RU"/>
        </w:rPr>
      </w:pP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Итак, у </w:t>
      </w:r>
      <w:r w:rsidR="00B106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ашего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склонность к музыке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 хотите эту склонность поддержать и развить, а позже - отвести его в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музыкальную школу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B106D2"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Возможно,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 не станет профессиональным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музыкантом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 будущем выберет другую профессию. Означает ли это, что силы, время и деньги будут потрачены зря?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Обучение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музыке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тесно связано с нравственным воспитанием.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 В. Лун</w:t>
      </w:r>
      <w:r w:rsidR="00CD6C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чарский сказал мудрые </w:t>
      </w:r>
      <w:r w:rsidRPr="008D3C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«Образованный человек – это человек, в котором доминирует образ человеческий». То есть способный к сопереживанию, умеющий в любви и ненависти сохранять человеческое лицо. Мы много внимания уделяем умственному развитию. Сегодня неграмотный человек, не имеющий среднего образования – редкость. Хуже обстоят дела с нравственным воспитанием. Интеллектуальное развитие часто опережает эмоциональное.</w:t>
      </w:r>
    </w:p>
    <w:p w:rsidR="008D3C9E" w:rsidRDefault="008D3C9E" w:rsidP="00C84CD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«Опасность не в том, - писал специалист по кибернетике Г. Суворов, - что машины начнут думать как люди, а в том, что человек начнет думать как машина». Если у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развивать эмоциональную сферу, он превратится в робота, не способного к жалости и сочувствию, перестанет мечтать, любить, сопереживать.</w:t>
      </w:r>
    </w:p>
    <w:p w:rsidR="00C84CD0" w:rsidRDefault="00C84CD0" w:rsidP="00C84CD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:rsidR="00C84CD0" w:rsidRPr="00C84CD0" w:rsidRDefault="00C84CD0" w:rsidP="00C84CD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Чтобы не быть злым.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Восьмидесяти двум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дети которых учатся в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музыкальной школе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задали </w:t>
      </w:r>
      <w:r w:rsidRPr="008D3C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D3C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D3C9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Зачем вы учите ребенка музыке</w:t>
      </w:r>
      <w:r w:rsidRPr="008D3C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выделив основную причину. Вот что они </w:t>
      </w:r>
      <w:r w:rsidRPr="008D3C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ответили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36 – хотим, чтобы стал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музыкантом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D3C9E" w:rsidRPr="008D3C9E" w:rsidRDefault="008D3C9E" w:rsidP="00B106D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21 – для общего развития;</w:t>
      </w:r>
    </w:p>
    <w:p w:rsidR="008D3C9E" w:rsidRPr="008D3C9E" w:rsidRDefault="008D3C9E" w:rsidP="00B106D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16 – </w:t>
      </w:r>
      <w:r w:rsidR="00C84C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тобы умел играть на инструменте;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 – чтобы любил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музыку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D3C9E" w:rsidRPr="008D3C9E" w:rsidRDefault="008D3C9E" w:rsidP="00B106D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один папа написал, чтобы не рос злым.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Последний ответ оказался особенно важным, так как отражает основную тенденцию современной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музыкальной педагогики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главной задачей массового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</w:t>
      </w:r>
      <w:r w:rsidR="00C84CD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воспитания является не столько обучение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музыке само по себе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сколько воздействие через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музыку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духовный мир ученика.</w:t>
      </w:r>
    </w:p>
    <w:p w:rsidR="00C84CD0" w:rsidRDefault="00C84CD0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D3C9E" w:rsidRPr="00C84CD0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Занятия </w:t>
      </w:r>
      <w:r w:rsidRPr="00C84CD0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музыкой приучают к труду</w:t>
      </w: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научиться играть на любом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музыкальном инструменте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</w:t>
      </w:r>
      <w:r w:rsidR="00C84C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</w:t>
      </w:r>
      <w:r w:rsidR="00C84C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ежедневно трудиться. Причем, чтобы добиться результата, работать сосредоточенно, научиться концентрировать внимание.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Музыкальные занятия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как, пожалуй, никакие другие, развивают это важное качество, которое пригодится не только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музыканту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человеку любой другой профессии.</w:t>
      </w:r>
    </w:p>
    <w:p w:rsidR="008D3C9E" w:rsidRPr="00C84CD0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lastRenderedPageBreak/>
        <w:t>Занятия </w:t>
      </w:r>
      <w:r w:rsidRPr="00C84CD0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музыкой</w:t>
      </w: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 развивают координацию.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Исследования показали, что у детей, обучающихся игре на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</w:t>
      </w:r>
      <w:r w:rsidR="00C84CD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инструментах 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(особенно струнных и клавишных, улучшается координация движения, мелкая моторика</w:t>
      </w:r>
      <w:r w:rsidR="00C84C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Это не удивительно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 игре пальцы и вся рука делают множество движений, в том числе очень мелких. Кроме того правая и левая рука совершают подчас абсолютно разные движения. Все это способствует улучшению связей между центрами мозга, управляющими движениями, развивает пространственное мышление.</w:t>
      </w:r>
    </w:p>
    <w:p w:rsidR="00C84CD0" w:rsidRDefault="00C84CD0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D3C9E" w:rsidRPr="00C84CD0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Занятия </w:t>
      </w:r>
      <w:r w:rsidRPr="00C84CD0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музыкой развивает интеллект</w:t>
      </w: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Значительного интеллектуального напряжения требует от юного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музыканта игра по нотам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когда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должен не только </w:t>
      </w:r>
      <w:r w:rsidRPr="008D3C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«читать»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нотную информацию, но и </w:t>
      </w:r>
      <w:r w:rsidRPr="008D3C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«озвучивать»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ее.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показали исследования немецких ученых, дети, занимающиеся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музыкой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обладают лучшей реакцией, легче усваивают счет. Была отмечена прямая связь между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музыкальными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математическими способностями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Учителя младших классов рассказывают, что после урока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очень хорошо проходят уроки чтения, так как у детей обостряется восприятие, они лучше соображают.</w:t>
      </w:r>
    </w:p>
    <w:p w:rsidR="00C84CD0" w:rsidRDefault="00C84CD0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D3C9E" w:rsidRPr="00C84CD0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Занятия </w:t>
      </w:r>
      <w:r w:rsidRPr="00C84CD0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музыкой сближают детей и родителей</w:t>
      </w: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Имеется ввиду не только процесс обучения на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музыкальном инструменте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совместное прослушивание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совместное пение, совместное музицировани</w:t>
      </w:r>
      <w:r w:rsidR="00C84C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игра в четыре руки, игра в ансамбле на различных инструментах. Сближают и совместные домашние концерты.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музыкой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делают человека сильней.</w:t>
      </w:r>
    </w:p>
    <w:p w:rsidR="008D3C9E" w:rsidRPr="008D3C9E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 развивает и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сказать, мужские </w:t>
      </w:r>
      <w:r w:rsidRPr="008D3C9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качества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решительность, силу воли, уверенность в себе. Умение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 </w:t>
      </w:r>
      <w:r w:rsidRPr="008D3C9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«собраться»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перед публичным выступлением, остановившись во время концерта, проявить силу воли и продолжить выступление - все эти качества воспитываются в процессе обучения </w:t>
      </w: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в музыкальной школе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84CD0" w:rsidRDefault="008D3C9E" w:rsidP="00C84CD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Пение в хоре способствует духовному развитию детей.</w:t>
      </w:r>
    </w:p>
    <w:p w:rsidR="008D3C9E" w:rsidRPr="00C84CD0" w:rsidRDefault="008D3C9E" w:rsidP="00C84CD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хорового пения дети ощущают ответственность за общее звучание песни, радость коллективного творчества.</w:t>
      </w:r>
    </w:p>
    <w:p w:rsidR="008D3C9E" w:rsidRPr="00C84CD0" w:rsidRDefault="008D3C9E" w:rsidP="00B106D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Играть для других.</w:t>
      </w:r>
    </w:p>
    <w:p w:rsidR="00C84CD0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3C9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только учится играть на инструменте – он учится играть для других. Учится приносить людям радость</w:t>
      </w:r>
      <w:proofErr w:type="gramStart"/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Это</w:t>
      </w:r>
      <w:proofErr w:type="gramEnd"/>
      <w:r w:rsidRPr="008D3C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оказывает на детей облагораживающее воздействие. </w:t>
      </w:r>
    </w:p>
    <w:p w:rsidR="00C84CD0" w:rsidRDefault="00C84CD0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D3C9E" w:rsidRPr="00C84CD0" w:rsidRDefault="008D3C9E" w:rsidP="00B106D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 w:rsidRPr="00C84CD0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Делая добро, мы сами становимся добрее.</w:t>
      </w:r>
    </w:p>
    <w:p w:rsidR="00C22706" w:rsidRDefault="00C22706" w:rsidP="00B106D2">
      <w:pPr>
        <w:jc w:val="both"/>
      </w:pPr>
      <w:bookmarkStart w:id="0" w:name="_GoBack"/>
      <w:bookmarkEnd w:id="0"/>
    </w:p>
    <w:sectPr w:rsidR="00C2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9E"/>
    <w:rsid w:val="008D3C9E"/>
    <w:rsid w:val="00A11DE2"/>
    <w:rsid w:val="00B106D2"/>
    <w:rsid w:val="00C22706"/>
    <w:rsid w:val="00C84CD0"/>
    <w:rsid w:val="00C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9AA4"/>
  <w15:docId w15:val="{6317B451-E105-43E9-87A9-79F35889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C9E"/>
    <w:rPr>
      <w:b/>
      <w:bCs/>
    </w:rPr>
  </w:style>
  <w:style w:type="paragraph" w:styleId="a5">
    <w:name w:val="No Spacing"/>
    <w:uiPriority w:val="1"/>
    <w:qFormat/>
    <w:rsid w:val="00B10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ds22</cp:lastModifiedBy>
  <cp:revision>3</cp:revision>
  <dcterms:created xsi:type="dcterms:W3CDTF">2018-11-04T11:40:00Z</dcterms:created>
  <dcterms:modified xsi:type="dcterms:W3CDTF">2018-12-05T13:30:00Z</dcterms:modified>
</cp:coreProperties>
</file>