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BD" w:rsidRPr="00AB5E9E" w:rsidRDefault="00681CBD" w:rsidP="00681CBD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Pr="00AB5E9E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681CBD" w:rsidRPr="008E1A9C" w:rsidRDefault="00681CBD" w:rsidP="00681CBD">
      <w:pPr>
        <w:shd w:val="clear" w:color="auto" w:fill="FFFFFF"/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МАДОУ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№ </w:t>
      </w:r>
      <w:r w:rsidRPr="008E1A9C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681CBD" w:rsidRPr="00AB5E9E" w:rsidRDefault="00681CBD" w:rsidP="00681CBD">
      <w:pPr>
        <w:shd w:val="clear" w:color="auto" w:fill="FFFFFF"/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1CBD" w:rsidRDefault="00681CBD" w:rsidP="00681CBD">
      <w:pPr>
        <w:shd w:val="clear" w:color="auto" w:fill="FFFFFF"/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5E9E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E1A9C">
        <w:rPr>
          <w:rFonts w:ascii="Times New Roman" w:eastAsia="Times New Roman" w:hAnsi="Times New Roman" w:cs="Times New Roman"/>
          <w:sz w:val="28"/>
          <w:szCs w:val="28"/>
        </w:rPr>
        <w:t>Н.А.Прохорова</w:t>
      </w:r>
      <w:proofErr w:type="spellEnd"/>
    </w:p>
    <w:p w:rsidR="00681CBD" w:rsidRPr="003E266C" w:rsidRDefault="00681CBD" w:rsidP="00681CBD">
      <w:pPr>
        <w:shd w:val="clear" w:color="auto" w:fill="FFFFFF"/>
        <w:spacing w:before="45" w:after="4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1CBD" w:rsidRPr="00BB73DC" w:rsidRDefault="00681CBD" w:rsidP="00681CBD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81CBD" w:rsidRPr="00BB73DC" w:rsidRDefault="00681CBD" w:rsidP="00681CBD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3DC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урегулированию споров </w:t>
      </w:r>
      <w:proofErr w:type="gramStart"/>
      <w:r w:rsidRPr="00BB73DC">
        <w:rPr>
          <w:rFonts w:ascii="Times New Roman" w:eastAsia="Times New Roman" w:hAnsi="Times New Roman" w:cs="Times New Roman"/>
          <w:b/>
          <w:sz w:val="28"/>
          <w:szCs w:val="28"/>
        </w:rPr>
        <w:t>между</w:t>
      </w:r>
      <w:proofErr w:type="gramEnd"/>
    </w:p>
    <w:p w:rsidR="00681CBD" w:rsidRDefault="00681CBD" w:rsidP="00681CBD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3DC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участниками образовательных отношений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681CBD" w:rsidRPr="00BB73DC" w:rsidRDefault="00681CBD" w:rsidP="00681CBD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3DC">
        <w:rPr>
          <w:rFonts w:ascii="Times New Roman" w:eastAsia="Times New Roman" w:hAnsi="Times New Roman" w:cs="Times New Roman"/>
          <w:b/>
          <w:sz w:val="28"/>
          <w:szCs w:val="28"/>
        </w:rPr>
        <w:t xml:space="preserve">МАДОУ детский сад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:rsidR="00681CBD" w:rsidRDefault="00681CBD" w:rsidP="00681CBD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CBD" w:rsidRPr="003E266C" w:rsidRDefault="00681CBD" w:rsidP="00681CBD">
      <w:pPr>
        <w:pStyle w:val="a4"/>
        <w:numPr>
          <w:ilvl w:val="0"/>
          <w:numId w:val="1"/>
        </w:num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81CBD" w:rsidRPr="003E266C" w:rsidRDefault="00681CBD" w:rsidP="00681CBD">
      <w:pPr>
        <w:pStyle w:val="a4"/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BD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1.1.  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Она является первичным органом по рассмотрению конфликтных ситуаций.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1.2. 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 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 xml:space="preserve"> руководствуется Законом РФ «Об образовании», Трудовым Кодексом РФ,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22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>, Правилами внутре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ннего распорядка детского сада 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>и другими нормативными актами.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1.3.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983BDF">
        <w:rPr>
          <w:rFonts w:ascii="Times New Roman" w:eastAsia="Times New Roman" w:hAnsi="Times New Roman" w:cs="Times New Roman"/>
          <w:spacing w:val="1"/>
          <w:sz w:val="28"/>
          <w:szCs w:val="28"/>
        </w:rPr>
        <w:t>В своей работе  комиссия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pacing w:val="1"/>
          <w:sz w:val="28"/>
          <w:szCs w:val="28"/>
        </w:rPr>
        <w:t> должна обеспечивать соблюдение прав личности.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2.     Порядок избрания комиссии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2.1. </w:t>
      </w:r>
      <w:r w:rsidRPr="00983BDF">
        <w:rPr>
          <w:rFonts w:ascii="Times New Roman" w:eastAsia="Times New Roman" w:hAnsi="Times New Roman" w:cs="Times New Roman"/>
          <w:spacing w:val="-13"/>
          <w:sz w:val="28"/>
          <w:szCs w:val="28"/>
        </w:rPr>
        <w:t> Комиссия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pacing w:val="-13"/>
          <w:sz w:val="28"/>
          <w:szCs w:val="28"/>
        </w:rPr>
        <w:t> состоит из равного числа родителей (законных представителей) воспитанников (3 чел.) и работников организации (3 чел.)  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2.2.  </w:t>
      </w:r>
      <w:r w:rsidRPr="00983BDF">
        <w:rPr>
          <w:rFonts w:ascii="Times New Roman" w:eastAsia="Times New Roman" w:hAnsi="Times New Roman" w:cs="Times New Roman"/>
          <w:spacing w:val="-13"/>
          <w:sz w:val="28"/>
          <w:szCs w:val="28"/>
        </w:rPr>
        <w:t>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681CBD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2.3.</w:t>
      </w:r>
      <w:r w:rsidRPr="00983BD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Избранными в состав комиссии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pacing w:val="-13"/>
          <w:sz w:val="28"/>
          <w:szCs w:val="28"/>
        </w:rPr>
        <w:t> от родительской общественности считаются кандидаты,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получившие большинство голосов на общем  родительском собрании.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2.4.  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>Утверждение членов комиссии и назначение ее председателя оформляются приказом по образовательному учреждению.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pacing w:val="-13"/>
          <w:sz w:val="28"/>
          <w:szCs w:val="28"/>
        </w:rPr>
        <w:t> 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Комиссия по урегулированию споров между участниками образовательных отношений из своего состава 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бирает председателя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секретаря.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2.5.</w:t>
      </w:r>
      <w:r w:rsidRPr="00983BDF">
        <w:rPr>
          <w:rFonts w:ascii="Times New Roman" w:eastAsia="Times New Roman" w:hAnsi="Times New Roman" w:cs="Times New Roman"/>
          <w:spacing w:val="-13"/>
          <w:sz w:val="28"/>
          <w:szCs w:val="28"/>
        </w:rPr>
        <w:t> 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>Срок полномочий  комиссии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 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> составляет 1 год.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81CBD" w:rsidRPr="003E266C" w:rsidRDefault="00681CBD" w:rsidP="00681CBD">
      <w:pPr>
        <w:pStyle w:val="a4"/>
        <w:numPr>
          <w:ilvl w:val="0"/>
          <w:numId w:val="2"/>
        </w:numPr>
        <w:shd w:val="clear" w:color="auto" w:fill="FFFFFF"/>
        <w:spacing w:before="45" w:after="4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 комиссии</w:t>
      </w:r>
    </w:p>
    <w:p w:rsidR="00681CBD" w:rsidRPr="003E266C" w:rsidRDefault="00681CBD" w:rsidP="00681CBD">
      <w:pPr>
        <w:pStyle w:val="a4"/>
        <w:shd w:val="clear" w:color="auto" w:fill="FFFFFF"/>
        <w:spacing w:before="45" w:after="4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3.1. 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разногласия.3.2.     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Заявитель может обратиться </w:t>
      </w:r>
      <w:proofErr w:type="gramStart"/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>в  комиссию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 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> в десятидневный срок со дня</w:t>
      </w:r>
      <w:proofErr w:type="gramEnd"/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возникновения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конфликтной ситуации и нарушения его прав.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3.3. 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Комиссия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 в соответствии с полученным заявлением, заслушав мнения обеих </w:t>
      </w:r>
      <w:proofErr w:type="spellStart"/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>сторон</w:t>
      </w:r>
      <w:proofErr w:type="gramStart"/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83BDF">
        <w:rPr>
          <w:rFonts w:ascii="Times New Roman" w:eastAsia="Times New Roman" w:hAnsi="Times New Roman" w:cs="Times New Roman"/>
          <w:sz w:val="28"/>
          <w:szCs w:val="28"/>
        </w:rPr>
        <w:t>ринимает</w:t>
      </w:r>
      <w:proofErr w:type="spellEnd"/>
      <w:r w:rsidRPr="00983BDF">
        <w:rPr>
          <w:rFonts w:ascii="Times New Roman" w:eastAsia="Times New Roman" w:hAnsi="Times New Roman" w:cs="Times New Roman"/>
          <w:sz w:val="28"/>
          <w:szCs w:val="28"/>
        </w:rPr>
        <w:t xml:space="preserve"> решение об урегулировании конфликтной ситуации.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3.4. 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>Конфликтная ситуация рассматривается в присутствии заявителя и ответчика. Комиссия имеет право вызывать на заседания свидетелей конфликта, при</w:t>
      </w:r>
      <w:r>
        <w:rPr>
          <w:rFonts w:ascii="Times New Roman" w:eastAsia="Times New Roman" w:hAnsi="Times New Roman" w:cs="Times New Roman"/>
          <w:sz w:val="28"/>
          <w:szCs w:val="28"/>
        </w:rPr>
        <w:t>глашать специалистов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>, если они не являются членами комиссии.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3.5.   </w:t>
      </w:r>
      <w:r w:rsidRPr="00983BDF">
        <w:rPr>
          <w:rFonts w:ascii="Times New Roman" w:eastAsia="Times New Roman" w:hAnsi="Times New Roman" w:cs="Times New Roman"/>
          <w:spacing w:val="1"/>
          <w:sz w:val="28"/>
          <w:szCs w:val="28"/>
        </w:rPr>
        <w:t>Работа комиссии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pacing w:val="1"/>
          <w:sz w:val="28"/>
          <w:szCs w:val="28"/>
        </w:rPr>
        <w:t> оформляется протоколами, которые подписываются председателем </w:t>
      </w:r>
      <w:r w:rsidRPr="00983BDF">
        <w:rPr>
          <w:rFonts w:ascii="Times New Roman" w:eastAsia="Times New Roman" w:hAnsi="Times New Roman" w:cs="Times New Roman"/>
          <w:spacing w:val="3"/>
          <w:sz w:val="28"/>
          <w:szCs w:val="28"/>
        </w:rPr>
        <w:t>комиссии  и секретарем.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3.6.   </w:t>
      </w:r>
      <w:r w:rsidRPr="00983BDF">
        <w:rPr>
          <w:rFonts w:ascii="Times New Roman" w:eastAsia="Times New Roman" w:hAnsi="Times New Roman" w:cs="Times New Roman"/>
          <w:spacing w:val="1"/>
          <w:sz w:val="28"/>
          <w:szCs w:val="28"/>
        </w:rPr>
        <w:t>Решения комиссии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pacing w:val="1"/>
          <w:sz w:val="28"/>
          <w:szCs w:val="28"/>
        </w:rPr>
        <w:t> принимаются простым  большин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ством при наличии не менее   2/</w:t>
      </w:r>
      <w:r w:rsidRPr="00983BDF">
        <w:rPr>
          <w:rFonts w:ascii="Times New Roman" w:eastAsia="Times New Roman" w:hAnsi="Times New Roman" w:cs="Times New Roman"/>
          <w:spacing w:val="1"/>
          <w:sz w:val="28"/>
          <w:szCs w:val="28"/>
        </w:rPr>
        <w:t>3 состава.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3.7.   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Рассмотрение заявления должно быть проведено в десятидневный срок со дня подачи заявления.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3.8.   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комиссии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> может быть выдано ему в письменном виде.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3.9.     </w:t>
      </w:r>
      <w:r w:rsidRPr="00983BDF">
        <w:rPr>
          <w:rFonts w:ascii="Times New Roman" w:eastAsia="Times New Roman" w:hAnsi="Times New Roman" w:cs="Times New Roman"/>
          <w:spacing w:val="-13"/>
          <w:sz w:val="28"/>
          <w:szCs w:val="28"/>
        </w:rPr>
        <w:t> Решение комиссии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pacing w:val="-13"/>
          <w:sz w:val="28"/>
          <w:szCs w:val="28"/>
        </w:rPr>
        <w:t> 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3.10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4.       Права и обязанности членов комиссии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4.1. 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>Члены комиссии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> имеют право на получение необходимых консультаций различных специалистов и учреждений по вопросам, относящихся к компетенции  комиссии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отношений.</w:t>
      </w:r>
    </w:p>
    <w:p w:rsidR="00681CBD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4.2.  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>Члены комиссии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 обязаны присутствовать на заседании, принимать 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решение по заявленному вопросу открытым голосованием, давать заявителю ответ в письменном  и устном виде.</w:t>
      </w:r>
    </w:p>
    <w:p w:rsidR="00681CBD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z w:val="28"/>
          <w:szCs w:val="28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681CBD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z w:val="28"/>
          <w:szCs w:val="28"/>
        </w:rP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 xml:space="preserve">  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5. </w:t>
      </w:r>
      <w:r w:rsidRPr="00983B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Делопроизводство комиссии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CBD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5.1. 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>Заседания  комиссии </w:t>
      </w:r>
      <w:r w:rsidRPr="00983BDF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83BDF">
        <w:rPr>
          <w:rFonts w:ascii="Times New Roman" w:eastAsia="Times New Roman" w:hAnsi="Times New Roman" w:cs="Times New Roman"/>
          <w:spacing w:val="-2"/>
          <w:sz w:val="28"/>
          <w:szCs w:val="28"/>
        </w:rPr>
        <w:t> оформляются протоколом, который хранится в детском саду в течение пяти лет.</w:t>
      </w:r>
    </w:p>
    <w:p w:rsidR="00681CBD" w:rsidRDefault="00681CBD" w:rsidP="00681CBD">
      <w:pPr>
        <w:shd w:val="clear" w:color="auto" w:fill="FFFFFF"/>
        <w:spacing w:before="45" w:after="45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81CBD" w:rsidRPr="00983BDF" w:rsidRDefault="00681CBD" w:rsidP="00681CBD">
      <w:pPr>
        <w:shd w:val="clear" w:color="auto" w:fill="FFFFFF"/>
        <w:spacing w:before="45" w:after="45" w:line="240" w:lineRule="auto"/>
        <w:ind w:left="-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д</w:t>
      </w:r>
      <w:r w:rsidRPr="00983BDF">
        <w:rPr>
          <w:rFonts w:ascii="Times New Roman" w:eastAsia="Times New Roman" w:hAnsi="Times New Roman" w:cs="Times New Roman"/>
          <w:sz w:val="28"/>
          <w:szCs w:val="28"/>
        </w:rPr>
        <w:t xml:space="preserve">анное Положение принимается на собрании трудового коллектива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proofErr w:type="gramEnd"/>
      <w:r w:rsidRPr="00983BDF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сада, срок его действия не устанавливается.</w:t>
      </w:r>
    </w:p>
    <w:p w:rsidR="00681CBD" w:rsidRPr="00983BDF" w:rsidRDefault="00681CBD" w:rsidP="00681CBD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B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1CBD" w:rsidRPr="00983BDF" w:rsidRDefault="00681CBD" w:rsidP="00681CBD">
      <w:pPr>
        <w:rPr>
          <w:rFonts w:ascii="Times New Roman" w:hAnsi="Times New Roman" w:cs="Times New Roman"/>
          <w:sz w:val="28"/>
          <w:szCs w:val="28"/>
        </w:rPr>
      </w:pPr>
    </w:p>
    <w:p w:rsidR="00681CBD" w:rsidRDefault="00681CBD" w:rsidP="00681CBD"/>
    <w:p w:rsidR="00681CBD" w:rsidRDefault="00681CBD" w:rsidP="00681CBD"/>
    <w:p w:rsidR="00681CBD" w:rsidRDefault="00681CBD" w:rsidP="00681CBD"/>
    <w:p w:rsidR="00681CBD" w:rsidRDefault="00681CBD" w:rsidP="00681CBD"/>
    <w:p w:rsidR="00681CBD" w:rsidRDefault="00681CBD" w:rsidP="00681CBD"/>
    <w:p w:rsidR="00681CBD" w:rsidRDefault="00681CBD" w:rsidP="00681CBD"/>
    <w:p w:rsidR="00681CBD" w:rsidRDefault="00681CBD" w:rsidP="00681CBD"/>
    <w:p w:rsidR="00681CBD" w:rsidRDefault="00681CBD" w:rsidP="00681CBD"/>
    <w:p w:rsidR="00681CBD" w:rsidRDefault="00681CBD" w:rsidP="00681CBD"/>
    <w:p w:rsidR="00681CBD" w:rsidRDefault="00681CBD" w:rsidP="00681CBD"/>
    <w:p w:rsidR="00681CBD" w:rsidRDefault="00681CBD" w:rsidP="00681CBD"/>
    <w:p w:rsidR="00681CBD" w:rsidRDefault="00681CBD" w:rsidP="00681CBD"/>
    <w:p w:rsidR="00681CBD" w:rsidRDefault="00681CBD" w:rsidP="00681CBD"/>
    <w:p w:rsidR="00C157E1" w:rsidRDefault="00C157E1" w:rsidP="00681CBD"/>
    <w:sectPr w:rsidR="00C1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962"/>
    <w:multiLevelType w:val="hybridMultilevel"/>
    <w:tmpl w:val="465C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D06F6"/>
    <w:multiLevelType w:val="hybridMultilevel"/>
    <w:tmpl w:val="3EE40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CBD"/>
    <w:rsid w:val="00681CBD"/>
    <w:rsid w:val="00C1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C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1C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4626</Characters>
  <Application>Microsoft Office Word</Application>
  <DocSecurity>0</DocSecurity>
  <Lines>38</Lines>
  <Paragraphs>10</Paragraphs>
  <ScaleCrop>false</ScaleCrop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2014-04-17T12:53:00Z</dcterms:created>
  <dcterms:modified xsi:type="dcterms:W3CDTF">2014-04-17T12:54:00Z</dcterms:modified>
</cp:coreProperties>
</file>